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93AB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</w:p>
    <w:p w14:paraId="0C20E084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</w:p>
    <w:p w14:paraId="6451CFD0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  <w:r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《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别送我</w:t>
      </w:r>
      <w:r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》</w:t>
      </w:r>
    </w:p>
    <w:p w14:paraId="354BBDBC" w14:textId="77777777" w:rsidR="00DE128A" w:rsidRPr="00DE128A" w:rsidRDefault="00DE128A" w:rsidP="005731CE">
      <w:pPr>
        <w:jc w:val="center"/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  <w:hyperlink r:id="rId4" w:history="1">
        <w:r w:rsidRPr="00DE128A">
          <w:rPr>
            <w:rFonts w:ascii="Times New Roman" w:eastAsia="Times New Roman" w:hAnsi="Times New Roman" w:cs="Times New Roman"/>
            <w:bCs w:val="0"/>
            <w:color w:val="0000FF"/>
            <w:u w:val="single"/>
            <w:lang w:eastAsia="zh-CN"/>
          </w:rPr>
          <w:t>https://www.youtube.com/watch?v=CPy2wZY0tPU</w:t>
        </w:r>
      </w:hyperlink>
    </w:p>
    <w:p w14:paraId="319E50AE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</w:p>
    <w:p w14:paraId="2189EF31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别送我</w:t>
      </w:r>
      <w:r w:rsidRPr="00D27DB5">
        <w:rPr>
          <w:rFonts w:ascii="Kaiti TC" w:eastAsia="Kaiti TC" w:hAnsi="Kaiti TC" w:cs="Arial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说再见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吧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43A9E552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故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乡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已在身后了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67CF4F4E" w14:textId="119EB1E3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你不要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再想起我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1AFD7C0D" w14:textId="7C47A040" w:rsidR="005731CE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62DBA05F" w14:textId="77777777" w:rsidR="005731CE" w:rsidRPr="005731CE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</w:pPr>
    </w:p>
    <w:p w14:paraId="39E06C59" w14:textId="3150897A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别送我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说再见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吧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1A971F0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故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乡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已在身后了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0C84FBB4" w14:textId="14ED5845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你不要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再想起我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64B8D113" w14:textId="51EF64DD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2139B7F2" w14:textId="7C1562DB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</w:p>
    <w:p w14:paraId="3E5283EC" w14:textId="05541718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别送我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说再见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吧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E9BD9BC" w14:textId="5E194028" w:rsidR="00D27DB5" w:rsidRPr="00D27DB5" w:rsidRDefault="00D27DB5" w:rsidP="005731CE">
      <w:pPr>
        <w:jc w:val="center"/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故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乡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已在身后了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3BFCFBCE" w14:textId="4EDC6295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你不要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再想起我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354E713" w14:textId="06C9C5C3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1B31AA8F" w14:textId="6D1C873D" w:rsid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/>
          <w:b/>
          <w:bCs w:val="0"/>
          <w:color w:val="333333"/>
          <w:sz w:val="28"/>
          <w:szCs w:val="21"/>
          <w:lang w:eastAsia="zh-CN"/>
        </w:rPr>
      </w:pPr>
    </w:p>
    <w:p w14:paraId="42FA0B9B" w14:textId="0EB98FF5" w:rsidR="005731CE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/>
          <w:b/>
          <w:bCs w:val="0"/>
          <w:color w:val="333333"/>
          <w:sz w:val="28"/>
          <w:szCs w:val="21"/>
          <w:lang w:eastAsia="zh-CN"/>
        </w:rPr>
      </w:pPr>
      <w:r w:rsidRPr="00592795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 wp14:anchorId="76F5AD08" wp14:editId="30C04588">
            <wp:simplePos x="0" y="0"/>
            <wp:positionH relativeFrom="margin">
              <wp:posOffset>1463675</wp:posOffset>
            </wp:positionH>
            <wp:positionV relativeFrom="margin">
              <wp:posOffset>6358255</wp:posOffset>
            </wp:positionV>
            <wp:extent cx="3416300" cy="612140"/>
            <wp:effectExtent l="0" t="0" r="12700" b="0"/>
            <wp:wrapSquare wrapText="bothSides"/>
            <wp:docPr id="1" name="Picture 1" descr="mage result for do not say good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o not say goodby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2" b="31305"/>
                    <a:stretch/>
                  </pic:blipFill>
                  <pic:spPr bwMode="auto">
                    <a:xfrm>
                      <a:off x="0" y="0"/>
                      <a:ext cx="34163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C0930" w14:textId="3B5032CC" w:rsidR="005731CE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/>
          <w:b/>
          <w:bCs w:val="0"/>
          <w:color w:val="333333"/>
          <w:sz w:val="28"/>
          <w:szCs w:val="21"/>
          <w:lang w:eastAsia="zh-CN"/>
        </w:rPr>
      </w:pPr>
    </w:p>
    <w:p w14:paraId="36191BAE" w14:textId="04F97E91" w:rsidR="005731CE" w:rsidRPr="00D27DB5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/>
          <w:b/>
          <w:bCs w:val="0"/>
          <w:color w:val="333333"/>
          <w:sz w:val="28"/>
          <w:szCs w:val="21"/>
          <w:lang w:eastAsia="zh-CN"/>
        </w:rPr>
      </w:pPr>
    </w:p>
    <w:p w14:paraId="5B3849D9" w14:textId="77777777" w:rsidR="005731CE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</w:pPr>
    </w:p>
    <w:p w14:paraId="1975E2B3" w14:textId="77777777" w:rsidR="005731CE" w:rsidRDefault="005731CE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</w:pPr>
    </w:p>
    <w:p w14:paraId="5B68DDBB" w14:textId="4BA23792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lastRenderedPageBreak/>
        <w:t>请别送我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610F2819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1D8226C5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请别送我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25160552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58D6E5A4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此去不知道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归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期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4734B006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4B51C227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</w:p>
    <w:p w14:paraId="1A922232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别送我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说再见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吧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3368B56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故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乡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已在身后了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0E8C64C5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你不要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再想起我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3B029D3A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6E5694BB" w14:textId="48127ADF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</w:p>
    <w:p w14:paraId="0A94C1E6" w14:textId="421DC211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送我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送我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07DF40B1" w14:textId="7B6CB9A9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送我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送我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1AC17941" w14:textId="249E849E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就当我是那云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朵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0B5579E0" w14:textId="523D43C4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请别送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69312FE2" w14:textId="66BE3A53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</w:p>
    <w:p w14:paraId="6641E794" w14:textId="2AD06C67" w:rsidR="00D27DB5" w:rsidRPr="00D27DB5" w:rsidRDefault="00E855A7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bookmarkStart w:id="0" w:name="_GoBack"/>
      <w:r w:rsidRPr="00E855A7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9264" behindDoc="0" locked="0" layoutInCell="1" allowOverlap="1" wp14:anchorId="7BCF9D67" wp14:editId="22CB5E0D">
            <wp:simplePos x="0" y="0"/>
            <wp:positionH relativeFrom="margin">
              <wp:posOffset>3642360</wp:posOffset>
            </wp:positionH>
            <wp:positionV relativeFrom="margin">
              <wp:posOffset>5668645</wp:posOffset>
            </wp:positionV>
            <wp:extent cx="1728470" cy="1242060"/>
            <wp:effectExtent l="0" t="0" r="0" b="2540"/>
            <wp:wrapSquare wrapText="bothSides"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7" t="14811" r="14043" b="11112"/>
                    <a:stretch/>
                  </pic:blipFill>
                  <pic:spPr bwMode="auto">
                    <a:xfrm>
                      <a:off x="0" y="0"/>
                      <a:ext cx="17284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7DB5"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云一</w:t>
      </w:r>
      <w:r w:rsidR="00D27DB5"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朵</w:t>
      </w:r>
      <w:r w:rsidR="00D27DB5"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  <w:r w:rsidR="00D27DB5"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云两</w:t>
      </w:r>
      <w:r w:rsidR="00D27DB5"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朵</w:t>
      </w:r>
      <w:r w:rsidR="00D27DB5"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67B5B98" w14:textId="5B142D4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云三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朵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云四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朵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575D944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爱人别看云朵了</w:t>
      </w:r>
      <w:r w:rsidRPr="00D27DB5">
        <w:rPr>
          <w:rFonts w:ascii="Kaiti TC" w:eastAsia="Kaiti TC" w:hAnsi="Kaiti TC" w:cs="SimSun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451CFA11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请送别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03B23B77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</w:p>
    <w:p w14:paraId="679FFD2D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Arial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此去不知道</w:t>
      </w: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归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期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，</w:t>
      </w:r>
    </w:p>
    <w:p w14:paraId="7FC082FB" w14:textId="77777777" w:rsidR="00D27DB5" w:rsidRPr="00D27DB5" w:rsidRDefault="00D27DB5" w:rsidP="005731CE">
      <w:pPr>
        <w:shd w:val="clear" w:color="auto" w:fill="FFFFFF"/>
        <w:spacing w:line="360" w:lineRule="atLeast"/>
        <w:ind w:firstLine="480"/>
        <w:jc w:val="center"/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</w:pPr>
      <w:r w:rsidRPr="00D27DB5">
        <w:rPr>
          <w:rFonts w:ascii="Kaiti TC" w:eastAsia="Kaiti TC" w:hAnsi="Kaiti TC" w:cs="SimSun"/>
          <w:b/>
          <w:bCs w:val="0"/>
          <w:color w:val="333333"/>
          <w:sz w:val="28"/>
          <w:szCs w:val="21"/>
          <w:lang w:eastAsia="zh-CN"/>
        </w:rPr>
        <w:t>请送别</w:t>
      </w:r>
      <w:r w:rsidRPr="00D27DB5">
        <w:rPr>
          <w:rFonts w:ascii="Kaiti TC" w:eastAsia="Kaiti TC" w:hAnsi="Kaiti TC" w:cs="MS Mincho"/>
          <w:b/>
          <w:bCs w:val="0"/>
          <w:color w:val="333333"/>
          <w:sz w:val="28"/>
          <w:szCs w:val="21"/>
          <w:lang w:eastAsia="zh-CN"/>
        </w:rPr>
        <w:t>我</w:t>
      </w:r>
      <w:r w:rsidRPr="00D27DB5">
        <w:rPr>
          <w:rFonts w:ascii="Kaiti TC" w:eastAsia="Kaiti TC" w:hAnsi="Kaiti TC" w:cs="MS Mincho" w:hint="eastAsia"/>
          <w:b/>
          <w:bCs w:val="0"/>
          <w:color w:val="333333"/>
          <w:sz w:val="28"/>
          <w:szCs w:val="21"/>
          <w:lang w:eastAsia="zh-CN"/>
        </w:rPr>
        <w:t>。</w:t>
      </w:r>
    </w:p>
    <w:p w14:paraId="6CC45916" w14:textId="7B5AA1AD" w:rsidR="00D33FC3" w:rsidRPr="00D27DB5" w:rsidRDefault="00D33FC3" w:rsidP="005731CE">
      <w:pPr>
        <w:jc w:val="center"/>
        <w:rPr>
          <w:rFonts w:ascii="Kaiti TC" w:eastAsia="Kaiti TC" w:hAnsi="Kaiti TC"/>
          <w:b/>
          <w:sz w:val="36"/>
        </w:rPr>
      </w:pPr>
    </w:p>
    <w:sectPr w:rsidR="00D33FC3" w:rsidRPr="00D27DB5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5"/>
    <w:rsid w:val="0001378F"/>
    <w:rsid w:val="000E28E4"/>
    <w:rsid w:val="005731CE"/>
    <w:rsid w:val="00592795"/>
    <w:rsid w:val="007A3E12"/>
    <w:rsid w:val="00D27DB5"/>
    <w:rsid w:val="00D33FC3"/>
    <w:rsid w:val="00D90FEA"/>
    <w:rsid w:val="00DE128A"/>
    <w:rsid w:val="00DE7B99"/>
    <w:rsid w:val="00E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9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E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CPy2wZY0tPU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2019-11-18T23:32:00Z</dcterms:created>
  <dcterms:modified xsi:type="dcterms:W3CDTF">2019-11-18T23:47:00Z</dcterms:modified>
</cp:coreProperties>
</file>