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B886" w14:textId="3280F247" w:rsidR="00505A86" w:rsidRPr="00505A86" w:rsidRDefault="00505A86" w:rsidP="00505A86">
      <w:pPr>
        <w:jc w:val="center"/>
        <w:rPr>
          <w:rFonts w:ascii="Open Sans" w:eastAsia="Times New Roman" w:hAnsi="Open Sans" w:cs="Open Sans"/>
          <w:color w:val="333333"/>
          <w:sz w:val="36"/>
          <w:szCs w:val="36"/>
          <w:u w:val="none"/>
          <w:shd w:val="clear" w:color="auto" w:fill="FFFFFF"/>
        </w:rPr>
      </w:pPr>
      <w:r w:rsidRPr="00505A86">
        <w:rPr>
          <w:rFonts w:ascii="Microsoft YaHei" w:eastAsia="Microsoft YaHei" w:hAnsi="Microsoft YaHei" w:cs="Microsoft YaHei" w:hint="eastAsia"/>
          <w:color w:val="333333"/>
          <w:sz w:val="36"/>
          <w:szCs w:val="36"/>
          <w:u w:val="none"/>
          <w:shd w:val="clear" w:color="auto" w:fill="FFFFFF"/>
        </w:rPr>
        <w:t>比</w:t>
      </w:r>
      <w:r w:rsidRPr="00505A86">
        <w:rPr>
          <w:rFonts w:ascii="Open Sans" w:eastAsia="Times New Roman" w:hAnsi="Open Sans" w:cs="Open Sans"/>
          <w:color w:val="333333"/>
          <w:sz w:val="36"/>
          <w:szCs w:val="36"/>
          <w:u w:val="none"/>
          <w:shd w:val="clear" w:color="auto" w:fill="FFFFFF"/>
        </w:rPr>
        <w:t xml:space="preserve"> (</w:t>
      </w:r>
      <w:proofErr w:type="spellStart"/>
      <w:r w:rsidRPr="00505A86">
        <w:rPr>
          <w:rFonts w:ascii="Open Sans" w:eastAsia="Times New Roman" w:hAnsi="Open Sans" w:cs="Open Sans"/>
          <w:color w:val="333333"/>
          <w:sz w:val="36"/>
          <w:szCs w:val="36"/>
          <w:u w:val="none"/>
          <w:shd w:val="clear" w:color="auto" w:fill="FFFFFF"/>
        </w:rPr>
        <w:t>b</w:t>
      </w:r>
      <w:r w:rsidRPr="00505A86">
        <w:rPr>
          <w:rFonts w:ascii="Calibri" w:eastAsia="Times New Roman" w:hAnsi="Calibri" w:cs="Calibri"/>
          <w:color w:val="333333"/>
          <w:sz w:val="36"/>
          <w:szCs w:val="36"/>
          <w:u w:val="none"/>
          <w:shd w:val="clear" w:color="auto" w:fill="FFFFFF"/>
        </w:rPr>
        <w:t>ǐ</w:t>
      </w:r>
      <w:proofErr w:type="spellEnd"/>
      <w:r w:rsidRPr="00505A86">
        <w:rPr>
          <w:rFonts w:ascii="Open Sans" w:eastAsia="Times New Roman" w:hAnsi="Open Sans" w:cs="Open Sans"/>
          <w:color w:val="333333"/>
          <w:sz w:val="36"/>
          <w:szCs w:val="36"/>
          <w:u w:val="none"/>
          <w:shd w:val="clear" w:color="auto" w:fill="FFFFFF"/>
        </w:rPr>
        <w:t>)</w:t>
      </w:r>
    </w:p>
    <w:p w14:paraId="021ABC91" w14:textId="56C0BCEC" w:rsidR="00505A86" w:rsidRDefault="00505A86" w:rsidP="00505A86">
      <w:p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 xml:space="preserve">You could think of </w:t>
      </w:r>
      <w:r w:rsidRPr="00505A86">
        <w:rPr>
          <w:rFonts w:ascii="Microsoft YaHei" w:eastAsia="Microsoft YaHei" w:hAnsi="Microsoft YaHei" w:cs="Microsoft YaHei" w:hint="eastAsia"/>
          <w:b w:val="0"/>
          <w:bCs w:val="0"/>
          <w:color w:val="333333"/>
          <w:szCs w:val="24"/>
          <w:u w:val="none"/>
          <w:shd w:val="clear" w:color="auto" w:fill="FFFFFF"/>
        </w:rPr>
        <w:t>比</w:t>
      </w:r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 xml:space="preserve"> (</w:t>
      </w:r>
      <w:proofErr w:type="spellStart"/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b</w:t>
      </w:r>
      <w:r w:rsidRPr="00505A86">
        <w:rPr>
          <w:rFonts w:ascii="Calibri" w:eastAsia="Times New Roman" w:hAnsi="Calibri" w:cs="Calibri"/>
          <w:b w:val="0"/>
          <w:bCs w:val="0"/>
          <w:color w:val="333333"/>
          <w:szCs w:val="24"/>
          <w:u w:val="none"/>
          <w:shd w:val="clear" w:color="auto" w:fill="FFFFFF"/>
        </w:rPr>
        <w:t>ǐ</w:t>
      </w:r>
      <w:proofErr w:type="spellEnd"/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) as meaning "than," except that it sits between the two things being compared. The </w:t>
      </w:r>
      <w:hyperlink r:id="rId5" w:tooltip="Word order" w:history="1">
        <w:r w:rsidRPr="00505A86">
          <w:rPr>
            <w:rFonts w:ascii="Open Sans" w:eastAsia="Times New Roman" w:hAnsi="Open Sans" w:cs="Open Sans"/>
            <w:b w:val="0"/>
            <w:bCs w:val="0"/>
            <w:color w:val="0088CC"/>
            <w:szCs w:val="24"/>
            <w:shd w:val="clear" w:color="auto" w:fill="FFFFFF"/>
          </w:rPr>
          <w:t>word order</w:t>
        </w:r>
      </w:hyperlink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 will take a little getting used to, but aside from that, the pattern is quite easy.</w:t>
      </w:r>
    </w:p>
    <w:p w14:paraId="3B1C970F" w14:textId="52DBE574" w:rsidR="00505A86" w:rsidRDefault="00505A86" w:rsidP="00505A86">
      <w:p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</w:p>
    <w:p w14:paraId="58FE6629" w14:textId="32A216A0" w:rsidR="00505A86" w:rsidRDefault="00505A86" w:rsidP="00505A86">
      <w:p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</w:p>
    <w:p w14:paraId="1F84D0B8" w14:textId="77777777" w:rsidR="00505A86" w:rsidRPr="00505A86" w:rsidRDefault="00505A86" w:rsidP="00505A86">
      <w:pPr>
        <w:jc w:val="center"/>
        <w:rPr>
          <w:rFonts w:ascii="Times New Roman" w:eastAsia="Times New Roman" w:hAnsi="Times New Roman" w:cs="Times New Roman"/>
          <w:color w:val="auto"/>
          <w:szCs w:val="24"/>
          <w:u w:val="none"/>
        </w:rPr>
      </w:pPr>
      <w:r w:rsidRPr="00505A86">
        <w:rPr>
          <w:rFonts w:ascii="Open Sans" w:eastAsia="Times New Roman" w:hAnsi="Open Sans" w:cs="Open Sans"/>
          <w:color w:val="333333"/>
          <w:szCs w:val="24"/>
          <w:u w:val="none"/>
          <w:shd w:val="clear" w:color="auto" w:fill="E0F2F7"/>
        </w:rPr>
        <w:t xml:space="preserve">Noun 1 + </w:t>
      </w:r>
      <w:r w:rsidRPr="00505A86">
        <w:rPr>
          <w:rFonts w:ascii="Microsoft YaHei" w:eastAsia="Microsoft YaHei" w:hAnsi="Microsoft YaHei" w:cs="Microsoft YaHei" w:hint="eastAsia"/>
          <w:color w:val="333333"/>
          <w:szCs w:val="24"/>
          <w:u w:val="none"/>
          <w:shd w:val="clear" w:color="auto" w:fill="E0F2F7"/>
        </w:rPr>
        <w:t>比</w:t>
      </w:r>
      <w:r w:rsidRPr="00505A86">
        <w:rPr>
          <w:rFonts w:ascii="Open Sans" w:eastAsia="Times New Roman" w:hAnsi="Open Sans" w:cs="Open Sans"/>
          <w:color w:val="333333"/>
          <w:szCs w:val="24"/>
          <w:u w:val="none"/>
          <w:shd w:val="clear" w:color="auto" w:fill="E0F2F7"/>
        </w:rPr>
        <w:t xml:space="preserve"> + Noun 2 + Adj.</w:t>
      </w:r>
    </w:p>
    <w:p w14:paraId="0F4AC8E7" w14:textId="4547F3EB" w:rsidR="00505A86" w:rsidRDefault="00505A86" w:rsidP="00505A86">
      <w:p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u w:val="none"/>
        </w:rPr>
      </w:pPr>
    </w:p>
    <w:p w14:paraId="6FE277B4" w14:textId="4B1A04D2" w:rsidR="00505A86" w:rsidRPr="00BA1767" w:rsidRDefault="00505A86" w:rsidP="00BA1767">
      <w:pPr>
        <w:pStyle w:val="ListParagraph"/>
        <w:numPr>
          <w:ilvl w:val="0"/>
          <w:numId w:val="1"/>
        </w:numPr>
        <w:spacing w:line="600" w:lineRule="auto"/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  <w:proofErr w:type="gramStart"/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 xml:space="preserve">Stuart </w:t>
      </w:r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 xml:space="preserve"> is</w:t>
      </w:r>
      <w:proofErr w:type="gramEnd"/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 xml:space="preserve"> taller than </w:t>
      </w:r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Dr. Liu.</w:t>
      </w:r>
    </w:p>
    <w:p w14:paraId="02C89F1A" w14:textId="4DE874C0" w:rsidR="00505A86" w:rsidRPr="00BA1767" w:rsidRDefault="00505A86" w:rsidP="00BA1767">
      <w:pPr>
        <w:pStyle w:val="ListParagraph"/>
        <w:numPr>
          <w:ilvl w:val="0"/>
          <w:numId w:val="1"/>
        </w:numPr>
        <w:spacing w:line="600" w:lineRule="auto"/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Is Shanghai bigger than New York?</w:t>
      </w:r>
    </w:p>
    <w:p w14:paraId="3D5EB76D" w14:textId="280C4A88" w:rsidR="00505A86" w:rsidRPr="00BA1767" w:rsidRDefault="00505A86" w:rsidP="00BA1767">
      <w:pPr>
        <w:pStyle w:val="ListParagraph"/>
        <w:numPr>
          <w:ilvl w:val="0"/>
          <w:numId w:val="1"/>
        </w:numPr>
        <w:spacing w:line="600" w:lineRule="auto"/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She is prettier than her mother.</w:t>
      </w:r>
    </w:p>
    <w:p w14:paraId="41DEB687" w14:textId="77777777" w:rsidR="00505A86" w:rsidRPr="00505A86" w:rsidRDefault="00505A86" w:rsidP="00BA1767">
      <w:pPr>
        <w:pStyle w:val="ListParagraph"/>
        <w:numPr>
          <w:ilvl w:val="0"/>
          <w:numId w:val="1"/>
        </w:numPr>
        <w:spacing w:line="600" w:lineRule="auto"/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The subway is more convenient than the bus.</w:t>
      </w:r>
    </w:p>
    <w:p w14:paraId="1F836E64" w14:textId="43A2C8BD" w:rsidR="00505A86" w:rsidRDefault="00505A86" w:rsidP="00505A86">
      <w:p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u w:val="none"/>
        </w:rPr>
      </w:pPr>
    </w:p>
    <w:p w14:paraId="56FBD21A" w14:textId="15B80850" w:rsidR="00505A86" w:rsidRDefault="00505A86" w:rsidP="00505A86">
      <w:p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u w:val="none"/>
        </w:rPr>
      </w:pPr>
    </w:p>
    <w:p w14:paraId="1F5215B8" w14:textId="77777777" w:rsidR="00505A86" w:rsidRPr="00505A86" w:rsidRDefault="00505A86" w:rsidP="00505A86">
      <w:pPr>
        <w:jc w:val="center"/>
        <w:rPr>
          <w:rFonts w:ascii="Open Sans" w:eastAsia="Times New Roman" w:hAnsi="Open Sans" w:cs="Open Sans"/>
          <w:color w:val="333333"/>
          <w:szCs w:val="24"/>
          <w:u w:val="none"/>
          <w:shd w:val="clear" w:color="auto" w:fill="E0F2F7"/>
        </w:rPr>
      </w:pPr>
      <w:r w:rsidRPr="00505A86">
        <w:rPr>
          <w:rFonts w:ascii="Open Sans" w:eastAsia="Times New Roman" w:hAnsi="Open Sans" w:cs="Open Sans"/>
          <w:color w:val="333333"/>
          <w:szCs w:val="24"/>
          <w:u w:val="none"/>
          <w:shd w:val="clear" w:color="auto" w:fill="E0F2F7"/>
        </w:rPr>
        <w:t xml:space="preserve">Noun 1 + </w:t>
      </w:r>
      <w:r w:rsidRPr="00505A86">
        <w:rPr>
          <w:rFonts w:ascii="Microsoft YaHei" w:eastAsia="Microsoft YaHei" w:hAnsi="Microsoft YaHei" w:cs="Microsoft YaHei" w:hint="eastAsia"/>
          <w:color w:val="333333"/>
          <w:szCs w:val="24"/>
          <w:u w:val="none"/>
          <w:shd w:val="clear" w:color="auto" w:fill="E0F2F7"/>
        </w:rPr>
        <w:t>比</w:t>
      </w:r>
      <w:r w:rsidRPr="00505A86">
        <w:rPr>
          <w:rFonts w:ascii="Open Sans" w:eastAsia="Times New Roman" w:hAnsi="Open Sans" w:cs="Open Sans"/>
          <w:color w:val="333333"/>
          <w:szCs w:val="24"/>
          <w:u w:val="none"/>
          <w:shd w:val="clear" w:color="auto" w:fill="E0F2F7"/>
        </w:rPr>
        <w:t xml:space="preserve"> + Noun 2 + </w:t>
      </w:r>
      <w:r w:rsidRPr="00505A86">
        <w:rPr>
          <w:rFonts w:ascii="Microsoft YaHei" w:eastAsia="Microsoft YaHei" w:hAnsi="Microsoft YaHei" w:cs="Microsoft YaHei" w:hint="eastAsia"/>
          <w:color w:val="333333"/>
          <w:szCs w:val="24"/>
          <w:u w:val="none"/>
          <w:shd w:val="clear" w:color="auto" w:fill="E0F2F7"/>
        </w:rPr>
        <w:t>更</w:t>
      </w:r>
      <w:r w:rsidRPr="00505A86">
        <w:rPr>
          <w:rFonts w:ascii="Open Sans" w:eastAsia="Times New Roman" w:hAnsi="Open Sans" w:cs="Open Sans"/>
          <w:color w:val="333333"/>
          <w:szCs w:val="24"/>
          <w:u w:val="none"/>
          <w:shd w:val="clear" w:color="auto" w:fill="E0F2F7"/>
        </w:rPr>
        <w:t xml:space="preserve"> + Adj.</w:t>
      </w:r>
    </w:p>
    <w:p w14:paraId="39DFCA18" w14:textId="5958BF6D" w:rsidR="00505A86" w:rsidRPr="00505A86" w:rsidRDefault="00505A86" w:rsidP="00505A86">
      <w:p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u w:val="none"/>
        </w:rPr>
      </w:pPr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 xml:space="preserve">This is a slight upgrade of the basic </w:t>
      </w:r>
      <w:r w:rsidRPr="00505A86">
        <w:rPr>
          <w:rFonts w:ascii="Microsoft YaHei" w:eastAsia="Microsoft YaHei" w:hAnsi="Microsoft YaHei" w:cs="Microsoft YaHei" w:hint="eastAsia"/>
          <w:b w:val="0"/>
          <w:bCs w:val="0"/>
          <w:color w:val="333333"/>
          <w:szCs w:val="24"/>
          <w:u w:val="none"/>
          <w:shd w:val="clear" w:color="auto" w:fill="FFFFFF"/>
        </w:rPr>
        <w:t>比</w:t>
      </w:r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 xml:space="preserve"> (</w:t>
      </w:r>
      <w:proofErr w:type="spellStart"/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b</w:t>
      </w:r>
      <w:r w:rsidRPr="00505A86">
        <w:rPr>
          <w:rFonts w:ascii="Calibri" w:eastAsia="Times New Roman" w:hAnsi="Calibri" w:cs="Calibri"/>
          <w:b w:val="0"/>
          <w:bCs w:val="0"/>
          <w:color w:val="333333"/>
          <w:szCs w:val="24"/>
          <w:u w:val="none"/>
          <w:shd w:val="clear" w:color="auto" w:fill="FFFFFF"/>
        </w:rPr>
        <w:t>ǐ</w:t>
      </w:r>
      <w:proofErr w:type="spellEnd"/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) comparison pattern, adding in </w:t>
      </w:r>
      <w:hyperlink r:id="rId6" w:tooltip="Expressing &quot;even more&quot; with &quot;geng&quot;" w:history="1">
        <w:r w:rsidRPr="00505A86">
          <w:rPr>
            <w:rFonts w:ascii="Microsoft YaHei" w:eastAsia="Microsoft YaHei" w:hAnsi="Microsoft YaHei" w:cs="Microsoft YaHei" w:hint="eastAsia"/>
            <w:b w:val="0"/>
            <w:bCs w:val="0"/>
            <w:color w:val="0088CC"/>
            <w:szCs w:val="24"/>
            <w:shd w:val="clear" w:color="auto" w:fill="FFFFFF"/>
          </w:rPr>
          <w:t>更</w:t>
        </w:r>
        <w:r w:rsidRPr="00505A86">
          <w:rPr>
            <w:rFonts w:ascii="Open Sans" w:eastAsia="Times New Roman" w:hAnsi="Open Sans" w:cs="Open Sans"/>
            <w:b w:val="0"/>
            <w:bCs w:val="0"/>
            <w:color w:val="0088CC"/>
            <w:szCs w:val="24"/>
            <w:shd w:val="clear" w:color="auto" w:fill="FFFFFF"/>
          </w:rPr>
          <w:t xml:space="preserve"> </w:t>
        </w:r>
        <w:r w:rsidRPr="00505A86">
          <w:rPr>
            <w:rFonts w:ascii="Open Sans" w:eastAsia="Times New Roman" w:hAnsi="Open Sans" w:cs="Open Sans"/>
            <w:b w:val="0"/>
            <w:bCs w:val="0"/>
            <w:color w:val="0088CC"/>
            <w:szCs w:val="24"/>
            <w:shd w:val="clear" w:color="auto" w:fill="FFFFFF"/>
          </w:rPr>
          <w:t>(</w:t>
        </w:r>
        <w:proofErr w:type="spellStart"/>
        <w:r w:rsidRPr="00505A86">
          <w:rPr>
            <w:rFonts w:ascii="Open Sans" w:eastAsia="Times New Roman" w:hAnsi="Open Sans" w:cs="Open Sans"/>
            <w:b w:val="0"/>
            <w:bCs w:val="0"/>
            <w:color w:val="0088CC"/>
            <w:szCs w:val="24"/>
            <w:shd w:val="clear" w:color="auto" w:fill="FFFFFF"/>
          </w:rPr>
          <w:t>gèng</w:t>
        </w:r>
        <w:proofErr w:type="spellEnd"/>
        <w:r w:rsidRPr="00505A86">
          <w:rPr>
            <w:rFonts w:ascii="Open Sans" w:eastAsia="Times New Roman" w:hAnsi="Open Sans" w:cs="Open Sans"/>
            <w:b w:val="0"/>
            <w:bCs w:val="0"/>
            <w:color w:val="0088CC"/>
            <w:szCs w:val="24"/>
            <w:shd w:val="clear" w:color="auto" w:fill="FFFFFF"/>
          </w:rPr>
          <w:t>) before the adjective</w:t>
        </w:r>
      </w:hyperlink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 xml:space="preserve">. </w:t>
      </w:r>
      <w:r w:rsidRPr="00505A86">
        <w:rPr>
          <w:rFonts w:ascii="Microsoft YaHei" w:eastAsia="Microsoft YaHei" w:hAnsi="Microsoft YaHei" w:cs="Microsoft YaHei" w:hint="eastAsia"/>
          <w:b w:val="0"/>
          <w:bCs w:val="0"/>
          <w:color w:val="333333"/>
          <w:szCs w:val="24"/>
          <w:u w:val="none"/>
          <w:shd w:val="clear" w:color="auto" w:fill="FFFFFF"/>
        </w:rPr>
        <w:t>更</w:t>
      </w:r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 xml:space="preserve"> (</w:t>
      </w:r>
      <w:proofErr w:type="spellStart"/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gèng</w:t>
      </w:r>
      <w:proofErr w:type="spellEnd"/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) means "even more," so the idea is that while one thing is already quite [adjective], this other thing is </w:t>
      </w:r>
      <w:r w:rsidRPr="00505A86">
        <w:rPr>
          <w:rFonts w:ascii="Open Sans" w:eastAsia="Times New Roman" w:hAnsi="Open Sans" w:cs="Open Sans"/>
          <w:i/>
          <w:iCs/>
          <w:color w:val="333333"/>
          <w:szCs w:val="24"/>
          <w:u w:val="none"/>
          <w:shd w:val="clear" w:color="auto" w:fill="FFFFFF"/>
        </w:rPr>
        <w:t>even more</w:t>
      </w:r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 xml:space="preserve"> [adjective]. </w:t>
      </w:r>
    </w:p>
    <w:p w14:paraId="5023A8DF" w14:textId="77777777" w:rsidR="00505A86" w:rsidRPr="00505A86" w:rsidRDefault="00505A86" w:rsidP="00505A86">
      <w:p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u w:val="none"/>
        </w:rPr>
      </w:pPr>
    </w:p>
    <w:p w14:paraId="4343E3B9" w14:textId="77777777" w:rsidR="00505A86" w:rsidRPr="00505A86" w:rsidRDefault="00505A86" w:rsidP="00505A86">
      <w:p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u w:val="none"/>
        </w:rPr>
      </w:pPr>
    </w:p>
    <w:p w14:paraId="074CD20A" w14:textId="3B30ADB6" w:rsidR="00DE1281" w:rsidRDefault="00505A86" w:rsidP="00BA1767">
      <w:pPr>
        <w:pStyle w:val="ListParagraph"/>
        <w:numPr>
          <w:ilvl w:val="0"/>
          <w:numId w:val="1"/>
        </w:numPr>
        <w:spacing w:line="600" w:lineRule="auto"/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  <w:r w:rsidRP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 xml:space="preserve">I am even taller than my older brother. </w:t>
      </w:r>
    </w:p>
    <w:p w14:paraId="5584F74F" w14:textId="4603F70D" w:rsidR="00505A86" w:rsidRDefault="00505A86" w:rsidP="00BA1767">
      <w:pPr>
        <w:pStyle w:val="ListParagraph"/>
        <w:numPr>
          <w:ilvl w:val="0"/>
          <w:numId w:val="1"/>
        </w:numPr>
        <w:spacing w:line="600" w:lineRule="auto"/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  <w: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I am even richer than you.</w:t>
      </w:r>
    </w:p>
    <w:p w14:paraId="4A79886F" w14:textId="77777777" w:rsidR="00BA1767" w:rsidRDefault="00505A86" w:rsidP="00BA1767">
      <w:pPr>
        <w:pStyle w:val="ListParagraph"/>
        <w:numPr>
          <w:ilvl w:val="0"/>
          <w:numId w:val="1"/>
        </w:numPr>
        <w:spacing w:line="600" w:lineRule="auto"/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  <w: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 xml:space="preserve">The winter Beijing is even colder than the winter </w:t>
      </w:r>
      <w:r w:rsidR="00BA1767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in Delaware</w:t>
      </w:r>
    </w:p>
    <w:p w14:paraId="21298577" w14:textId="1A35950E" w:rsidR="00505A86" w:rsidRPr="00505A86" w:rsidRDefault="00BA1767" w:rsidP="00BA1767">
      <w:pPr>
        <w:pStyle w:val="ListParagraph"/>
        <w:numPr>
          <w:ilvl w:val="0"/>
          <w:numId w:val="1"/>
        </w:numPr>
        <w:spacing w:line="600" w:lineRule="auto"/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  <w: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 xml:space="preserve">My boyfriend is even more handsome than yours. </w:t>
      </w:r>
      <w:r w:rsidR="00505A86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 xml:space="preserve"> </w:t>
      </w:r>
    </w:p>
    <w:sectPr w:rsidR="00505A86" w:rsidRPr="00505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529E"/>
    <w:multiLevelType w:val="hybridMultilevel"/>
    <w:tmpl w:val="60C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54391"/>
    <w:multiLevelType w:val="hybridMultilevel"/>
    <w:tmpl w:val="B086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460576">
    <w:abstractNumId w:val="1"/>
  </w:num>
  <w:num w:numId="2" w16cid:durableId="81240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86"/>
    <w:rsid w:val="00374AED"/>
    <w:rsid w:val="00505A86"/>
    <w:rsid w:val="005241CA"/>
    <w:rsid w:val="00696386"/>
    <w:rsid w:val="00BA1767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F31D1"/>
  <w15:chartTrackingRefBased/>
  <w15:docId w15:val="{05548648-B489-7B41-B7FB-AEF240A9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/>
        <w:bCs/>
        <w:color w:val="0000FF"/>
        <w:sz w:val="24"/>
        <w:szCs w:val="22"/>
        <w:u w:val="single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6386"/>
    <w:pPr>
      <w:outlineLvl w:val="0"/>
    </w:pPr>
    <w:rPr>
      <w:rFonts w:ascii="Kaiti TC" w:hAnsi="Kaiti TC" w:cs="Kaiti TC"/>
      <w:b w:val="0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eastAsia="Kaiti SC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96386"/>
    <w:rPr>
      <w:rFonts w:ascii="Kaiti TC" w:eastAsia="Kaiti TC" w:hAnsi="Kaiti TC" w:cs="Kaiti TC"/>
      <w:b w:val="0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05A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ources.allsetlearning.com/chinese/grammar/Expressing_%22even_more%22_with_%22geng%22" TargetMode="External"/><Relationship Id="rId5" Type="http://schemas.openxmlformats.org/officeDocument/2006/relationships/hyperlink" Target="https://resources.allsetlearning.com/chinese/grammar/Word_or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2022-04-19T01:45:00Z</dcterms:created>
  <dcterms:modified xsi:type="dcterms:W3CDTF">2022-04-19T01:52:00Z</dcterms:modified>
</cp:coreProperties>
</file>